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候选人报送材料有关要求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一、报送材料及要求。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．《2018年全国教书育人楷模推荐表》（附件2）。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推荐人选彩色登记照电子版。头部占照片尺寸的2／3，无斑点、瑕疵、印墨缺陷，照片尺寸为320*240像素以上，大小为100-500K之间，格式为jpg，文件名为姓名。同时，请提供电子版彩色工作照3-5张，照片大小在1M以上，并以正在开展的工作内容命名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．推荐人选详细事迹材料。详细介绍推荐人选的先进事迹，材料准确、内容翔实、细节生动、感染力强，要有具体工作事例，要充分展现候选人的先进性、时代性和典型性，字数在5000字以内。</w:t>
      </w:r>
    </w:p>
    <w:p>
      <w:pPr>
        <w:adjustRightInd w:val="0"/>
        <w:snapToGrid w:val="0"/>
        <w:spacing w:line="560" w:lineRule="exact"/>
        <w:ind w:firstLine="6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二、事迹材料填报要求。</w:t>
      </w:r>
      <w:r>
        <w:rPr>
          <w:rFonts w:hint="eastAsia" w:ascii="仿宋" w:hAnsi="仿宋" w:eastAsia="仿宋" w:cs="仿宋"/>
          <w:sz w:val="28"/>
          <w:szCs w:val="28"/>
        </w:rPr>
        <w:t>推荐人选的简要事迹和详细事迹要严格参照提供的样例填报（简要事迹样例见附件2，详细事迹样例见附件3）。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62277"/>
    <w:rsid w:val="0B662277"/>
    <w:rsid w:val="591F7856"/>
    <w:rsid w:val="615D2C85"/>
    <w:rsid w:val="7048363E"/>
    <w:rsid w:val="7E2E2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2018-05-03T07:13:00Z</dcterms:created>
  <dc:creator>河西1398147926</dc:creator>
  <cp:lastModifiedBy>lenovo</cp:lastModifiedBy>
  <dcterms:modified xsi:type="dcterms:W3CDTF">2018-05-15T06:20:35Z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